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A90" w:rsidRDefault="00C62A90" w:rsidP="00C62A90">
      <w:pPr>
        <w:jc w:val="center"/>
        <w:rPr>
          <w:rFonts w:ascii="Palatino Linotype" w:hAnsi="Palatino Linotype"/>
          <w:b/>
          <w:sz w:val="24"/>
          <w:szCs w:val="24"/>
        </w:rPr>
      </w:pPr>
      <w:r>
        <w:rPr>
          <w:rFonts w:ascii="Palatino Linotype" w:hAnsi="Palatino Linotype"/>
          <w:b/>
          <w:noProof/>
          <w:sz w:val="24"/>
          <w:szCs w:val="24"/>
        </w:rPr>
        <w:drawing>
          <wp:inline distT="0" distB="0" distL="0" distR="0">
            <wp:extent cx="1504950" cy="1190625"/>
            <wp:effectExtent l="19050" t="0" r="0" b="0"/>
            <wp:docPr id="1" name="Picture 1" descr="armoir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oirie.jpg"/>
                    <pic:cNvPicPr>
                      <a:picLocks noChangeAspect="1" noChangeArrowheads="1"/>
                    </pic:cNvPicPr>
                  </pic:nvPicPr>
                  <pic:blipFill>
                    <a:blip r:embed="rId5"/>
                    <a:srcRect/>
                    <a:stretch>
                      <a:fillRect/>
                    </a:stretch>
                  </pic:blipFill>
                  <pic:spPr bwMode="auto">
                    <a:xfrm>
                      <a:off x="0" y="0"/>
                      <a:ext cx="1504950" cy="1190625"/>
                    </a:xfrm>
                    <a:prstGeom prst="rect">
                      <a:avLst/>
                    </a:prstGeom>
                    <a:noFill/>
                    <a:ln w="9525">
                      <a:noFill/>
                      <a:miter lim="800000"/>
                      <a:headEnd/>
                      <a:tailEnd/>
                    </a:ln>
                  </pic:spPr>
                </pic:pic>
              </a:graphicData>
            </a:graphic>
          </wp:inline>
        </w:drawing>
      </w:r>
    </w:p>
    <w:p w:rsidR="00C62A90" w:rsidRPr="00C62A90" w:rsidRDefault="00C62A90" w:rsidP="00C62A90">
      <w:pPr>
        <w:jc w:val="center"/>
        <w:rPr>
          <w:rFonts w:ascii="Monotype Corsiva" w:hAnsi="Monotype Corsiva"/>
          <w:b/>
          <w:i/>
          <w:sz w:val="32"/>
          <w:lang w:val="fr-FR"/>
        </w:rPr>
      </w:pPr>
      <w:r w:rsidRPr="00C62A90">
        <w:rPr>
          <w:rFonts w:ascii="Monotype Corsiva" w:hAnsi="Monotype Corsiva"/>
          <w:b/>
          <w:i/>
          <w:sz w:val="32"/>
          <w:lang w:val="fr-FR"/>
        </w:rPr>
        <w:t>Bureau de Communication de la Présidence</w:t>
      </w:r>
    </w:p>
    <w:p w:rsidR="00C62A90" w:rsidRPr="00C62A90" w:rsidRDefault="00C62A90" w:rsidP="00C62A90">
      <w:pPr>
        <w:rPr>
          <w:rFonts w:ascii="Palatino Linotype" w:eastAsia="Times New Roman" w:hAnsi="Palatino Linotype" w:cs="Times New Roman"/>
          <w:b/>
          <w:bCs/>
          <w:sz w:val="24"/>
          <w:szCs w:val="24"/>
          <w:lang w:val="fr-FR" w:eastAsia="fr-FR"/>
        </w:rPr>
      </w:pPr>
    </w:p>
    <w:p w:rsidR="00C62A90" w:rsidRPr="00C62A90" w:rsidRDefault="00C62A90" w:rsidP="00C62A90">
      <w:pPr>
        <w:rPr>
          <w:rFonts w:ascii="Palatino Linotype" w:eastAsia="Times New Roman" w:hAnsi="Palatino Linotype" w:cs="Times New Roman"/>
          <w:sz w:val="24"/>
          <w:szCs w:val="24"/>
          <w:lang w:val="fr-FR" w:eastAsia="fr-FR"/>
        </w:rPr>
      </w:pPr>
      <w:r w:rsidRPr="00C62A90">
        <w:rPr>
          <w:rFonts w:ascii="Palatino Linotype" w:eastAsia="Times New Roman" w:hAnsi="Palatino Linotype" w:cs="Times New Roman"/>
          <w:b/>
          <w:bCs/>
          <w:sz w:val="24"/>
          <w:szCs w:val="24"/>
          <w:lang w:val="fr-FR" w:eastAsia="fr-FR"/>
        </w:rPr>
        <w:t>Contact: Bureau de Communication</w:t>
      </w:r>
    </w:p>
    <w:p w:rsidR="00C62A90" w:rsidRPr="00C62A90" w:rsidRDefault="00C62A90" w:rsidP="00C62A90">
      <w:pPr>
        <w:rPr>
          <w:rFonts w:ascii="Palatino Linotype" w:eastAsia="Times New Roman" w:hAnsi="Palatino Linotype" w:cs="Times New Roman"/>
          <w:sz w:val="24"/>
          <w:szCs w:val="24"/>
          <w:lang w:val="fr-FR" w:eastAsia="fr-FR"/>
        </w:rPr>
      </w:pPr>
      <w:r w:rsidRPr="00C62A90">
        <w:rPr>
          <w:rFonts w:ascii="Palatino Linotype" w:eastAsia="Times New Roman" w:hAnsi="Palatino Linotype" w:cs="Times New Roman"/>
          <w:b/>
          <w:bCs/>
          <w:sz w:val="24"/>
          <w:szCs w:val="24"/>
          <w:lang w:val="fr-FR" w:eastAsia="fr-FR"/>
        </w:rPr>
        <w:t xml:space="preserve">Phone: </w:t>
      </w:r>
      <w:r w:rsidRPr="00C62A90">
        <w:rPr>
          <w:rFonts w:ascii="Palatino Linotype" w:eastAsia="Times New Roman" w:hAnsi="Palatino Linotype" w:cs="Times New Roman"/>
          <w:b/>
          <w:bCs/>
          <w:color w:val="0000FF"/>
          <w:sz w:val="24"/>
          <w:szCs w:val="24"/>
          <w:u w:val="single"/>
          <w:lang w:val="fr-FR" w:eastAsia="fr-FR"/>
        </w:rPr>
        <w:t>+509 46 43 32 86</w:t>
      </w:r>
    </w:p>
    <w:p w:rsidR="00C62A90" w:rsidRPr="00C62A90" w:rsidRDefault="00C62A90" w:rsidP="00C62A90">
      <w:pPr>
        <w:rPr>
          <w:lang w:val="fr-FR"/>
        </w:rPr>
      </w:pPr>
      <w:r w:rsidRPr="00C62A90">
        <w:rPr>
          <w:rFonts w:ascii="Palatino Linotype" w:eastAsia="Times New Roman" w:hAnsi="Palatino Linotype" w:cs="Times New Roman"/>
          <w:b/>
          <w:bCs/>
          <w:sz w:val="24"/>
          <w:szCs w:val="24"/>
          <w:lang w:val="fr-FR" w:eastAsia="fr-FR"/>
        </w:rPr>
        <w:t xml:space="preserve">Email: </w:t>
      </w:r>
      <w:hyperlink r:id="rId6" w:tgtFrame="_blank" w:history="1">
        <w:r w:rsidRPr="00C62A90">
          <w:rPr>
            <w:rFonts w:ascii="Palatino Linotype" w:eastAsia="Times New Roman" w:hAnsi="Palatino Linotype" w:cs="Times New Roman"/>
            <w:b/>
            <w:bCs/>
            <w:color w:val="0000FF"/>
            <w:sz w:val="24"/>
            <w:szCs w:val="24"/>
            <w:u w:val="single"/>
            <w:lang w:val="fr-FR" w:eastAsia="fr-FR"/>
          </w:rPr>
          <w:t>communications@presidentmartelly.ht</w:t>
        </w:r>
      </w:hyperlink>
    </w:p>
    <w:p w:rsidR="00C62A90" w:rsidRDefault="00C62A90" w:rsidP="00921012">
      <w:pPr>
        <w:jc w:val="center"/>
        <w:rPr>
          <w:rFonts w:ascii="Palatino Linotype" w:hAnsi="Palatino Linotype"/>
          <w:b/>
          <w:sz w:val="28"/>
          <w:szCs w:val="28"/>
          <w:u w:val="single"/>
          <w:lang w:val="fr-FR"/>
        </w:rPr>
      </w:pPr>
      <w:r w:rsidRPr="00C62A90">
        <w:rPr>
          <w:rFonts w:ascii="Palatino Linotype" w:hAnsi="Palatino Linotype"/>
          <w:b/>
          <w:sz w:val="28"/>
          <w:szCs w:val="28"/>
          <w:u w:val="single"/>
          <w:lang w:val="fr-FR"/>
        </w:rPr>
        <w:t>Communiqué de Presse</w:t>
      </w:r>
    </w:p>
    <w:p w:rsidR="00B10F06" w:rsidRPr="00C62A90" w:rsidRDefault="00C62A90" w:rsidP="00921012">
      <w:pPr>
        <w:jc w:val="both"/>
        <w:rPr>
          <w:rFonts w:ascii="Palatino Linotype" w:hAnsi="Palatino Linotype"/>
          <w:b/>
          <w:sz w:val="28"/>
          <w:szCs w:val="28"/>
          <w:lang w:val="fr-FR"/>
        </w:rPr>
      </w:pPr>
      <w:r w:rsidRPr="00C62A90">
        <w:rPr>
          <w:rFonts w:ascii="Palatino Linotype" w:hAnsi="Palatino Linotype"/>
          <w:b/>
          <w:sz w:val="28"/>
          <w:szCs w:val="28"/>
          <w:lang w:val="fr-FR"/>
        </w:rPr>
        <w:t>Les responsables du Fonds Mondial bien informés du travail efficace</w:t>
      </w:r>
      <w:r>
        <w:rPr>
          <w:rFonts w:ascii="Palatino Linotype" w:hAnsi="Palatino Linotype"/>
          <w:b/>
          <w:sz w:val="28"/>
          <w:szCs w:val="28"/>
          <w:lang w:val="fr-FR"/>
        </w:rPr>
        <w:t xml:space="preserve"> </w:t>
      </w:r>
      <w:r w:rsidRPr="00C62A90">
        <w:rPr>
          <w:rFonts w:ascii="Palatino Linotype" w:hAnsi="Palatino Linotype"/>
          <w:b/>
          <w:sz w:val="28"/>
          <w:szCs w:val="28"/>
          <w:lang w:val="fr-FR"/>
        </w:rPr>
        <w:t>effectué par le CCM-</w:t>
      </w:r>
      <w:proofErr w:type="spellStart"/>
      <w:r w:rsidRPr="00C62A90">
        <w:rPr>
          <w:rFonts w:ascii="Palatino Linotype" w:hAnsi="Palatino Linotype"/>
          <w:b/>
          <w:sz w:val="28"/>
          <w:szCs w:val="28"/>
          <w:lang w:val="fr-FR"/>
        </w:rPr>
        <w:t>Haiti</w:t>
      </w:r>
      <w:proofErr w:type="spellEnd"/>
      <w:r w:rsidRPr="00C62A90">
        <w:rPr>
          <w:rFonts w:ascii="Palatino Linotype" w:hAnsi="Palatino Linotype"/>
          <w:b/>
          <w:sz w:val="28"/>
          <w:szCs w:val="28"/>
          <w:lang w:val="fr-FR"/>
        </w:rPr>
        <w:t xml:space="preserve"> da</w:t>
      </w:r>
      <w:r w:rsidR="00B10F06">
        <w:rPr>
          <w:rFonts w:ascii="Palatino Linotype" w:hAnsi="Palatino Linotype"/>
          <w:b/>
          <w:sz w:val="28"/>
          <w:szCs w:val="28"/>
          <w:lang w:val="fr-FR"/>
        </w:rPr>
        <w:t xml:space="preserve">ns la lutte contre les maladies </w:t>
      </w:r>
      <w:r w:rsidRPr="00C62A90">
        <w:rPr>
          <w:rFonts w:ascii="Palatino Linotype" w:hAnsi="Palatino Linotype"/>
          <w:b/>
          <w:sz w:val="28"/>
          <w:szCs w:val="28"/>
          <w:lang w:val="fr-FR"/>
        </w:rPr>
        <w:t>infectieuses</w:t>
      </w:r>
    </w:p>
    <w:p w:rsidR="00C62A90" w:rsidRPr="00C62A90" w:rsidRDefault="00C62A90" w:rsidP="00921012">
      <w:pPr>
        <w:pStyle w:val="ListParagraph"/>
        <w:numPr>
          <w:ilvl w:val="0"/>
          <w:numId w:val="1"/>
        </w:numPr>
        <w:jc w:val="both"/>
        <w:rPr>
          <w:rFonts w:ascii="Palatino Linotype" w:hAnsi="Palatino Linotype"/>
          <w:b/>
          <w:sz w:val="26"/>
          <w:szCs w:val="26"/>
          <w:lang w:val="fr-FR"/>
        </w:rPr>
      </w:pPr>
      <w:r w:rsidRPr="00C62A90">
        <w:rPr>
          <w:rFonts w:ascii="Palatino Linotype" w:hAnsi="Palatino Linotype"/>
          <w:b/>
          <w:sz w:val="26"/>
          <w:szCs w:val="26"/>
          <w:lang w:val="fr-FR"/>
        </w:rPr>
        <w:t>L'équipe CCM-</w:t>
      </w:r>
      <w:proofErr w:type="spellStart"/>
      <w:r w:rsidRPr="00C62A90">
        <w:rPr>
          <w:rFonts w:ascii="Palatino Linotype" w:hAnsi="Palatino Linotype"/>
          <w:b/>
          <w:sz w:val="26"/>
          <w:szCs w:val="26"/>
          <w:lang w:val="fr-FR"/>
        </w:rPr>
        <w:t>Haiti</w:t>
      </w:r>
      <w:proofErr w:type="spellEnd"/>
      <w:r w:rsidRPr="00C62A90">
        <w:rPr>
          <w:rFonts w:ascii="Palatino Linotype" w:hAnsi="Palatino Linotype"/>
          <w:b/>
          <w:sz w:val="26"/>
          <w:szCs w:val="26"/>
          <w:lang w:val="fr-FR"/>
        </w:rPr>
        <w:t xml:space="preserve"> félicité par M. </w:t>
      </w:r>
      <w:proofErr w:type="spellStart"/>
      <w:r w:rsidRPr="00C62A90">
        <w:rPr>
          <w:rFonts w:ascii="Palatino Linotype" w:hAnsi="Palatino Linotype"/>
          <w:b/>
          <w:sz w:val="26"/>
          <w:szCs w:val="26"/>
          <w:lang w:val="fr-FR"/>
        </w:rPr>
        <w:t>Eldon</w:t>
      </w:r>
      <w:proofErr w:type="spellEnd"/>
      <w:r w:rsidRPr="00C62A90">
        <w:rPr>
          <w:rFonts w:ascii="Palatino Linotype" w:hAnsi="Palatino Linotype"/>
          <w:b/>
          <w:sz w:val="26"/>
          <w:szCs w:val="26"/>
          <w:lang w:val="fr-FR"/>
        </w:rPr>
        <w:t>-</w:t>
      </w:r>
      <w:proofErr w:type="spellStart"/>
      <w:r w:rsidRPr="00C62A90">
        <w:rPr>
          <w:rFonts w:ascii="Palatino Linotype" w:hAnsi="Palatino Linotype"/>
          <w:b/>
          <w:sz w:val="26"/>
          <w:szCs w:val="26"/>
          <w:lang w:val="fr-FR"/>
        </w:rPr>
        <w:t>Edington</w:t>
      </w:r>
      <w:proofErr w:type="spellEnd"/>
      <w:r w:rsidR="00B10F06">
        <w:rPr>
          <w:rFonts w:ascii="Palatino Linotype" w:hAnsi="Palatino Linotype"/>
          <w:b/>
          <w:sz w:val="26"/>
          <w:szCs w:val="26"/>
          <w:lang w:val="fr-FR"/>
        </w:rPr>
        <w:t xml:space="preserve"> </w:t>
      </w:r>
      <w:r w:rsidRPr="00C62A90">
        <w:rPr>
          <w:rFonts w:ascii="Palatino Linotype" w:hAnsi="Palatino Linotype"/>
          <w:b/>
          <w:sz w:val="26"/>
          <w:szCs w:val="26"/>
          <w:lang w:val="fr-FR"/>
        </w:rPr>
        <w:t>du Fonds Mondial</w:t>
      </w:r>
    </w:p>
    <w:p w:rsidR="00C62A90" w:rsidRPr="00C62A90" w:rsidRDefault="00C62A90" w:rsidP="00921012">
      <w:pPr>
        <w:jc w:val="both"/>
        <w:rPr>
          <w:rFonts w:ascii="Palatino Linotype" w:hAnsi="Palatino Linotype"/>
          <w:sz w:val="24"/>
          <w:szCs w:val="24"/>
          <w:lang w:val="fr-FR"/>
        </w:rPr>
      </w:pPr>
      <w:r w:rsidRPr="00C62A90">
        <w:rPr>
          <w:rFonts w:ascii="Palatino Linotype" w:hAnsi="Palatino Linotype"/>
          <w:b/>
          <w:sz w:val="24"/>
          <w:szCs w:val="24"/>
          <w:lang w:val="fr-FR"/>
        </w:rPr>
        <w:t xml:space="preserve">Port-au-Prince, </w:t>
      </w:r>
      <w:r w:rsidR="005C71C2">
        <w:rPr>
          <w:rFonts w:ascii="Palatino Linotype" w:hAnsi="Palatino Linotype"/>
          <w:b/>
          <w:sz w:val="24"/>
          <w:szCs w:val="24"/>
          <w:lang w:val="fr-FR"/>
        </w:rPr>
        <w:t xml:space="preserve">mercredi 11 </w:t>
      </w:r>
      <w:r w:rsidRPr="00C62A90">
        <w:rPr>
          <w:rFonts w:ascii="Palatino Linotype" w:hAnsi="Palatino Linotype"/>
          <w:b/>
          <w:sz w:val="24"/>
          <w:szCs w:val="24"/>
          <w:lang w:val="fr-FR"/>
        </w:rPr>
        <w:t>Juillet 2012 :</w:t>
      </w:r>
      <w:r w:rsidRPr="00C62A90">
        <w:rPr>
          <w:rFonts w:ascii="Palatino Linotype" w:hAnsi="Palatino Linotype"/>
          <w:sz w:val="24"/>
          <w:szCs w:val="24"/>
          <w:lang w:val="fr-FR"/>
        </w:rPr>
        <w:t xml:space="preserve"> Le Bureau du CCM-Haïti </w:t>
      </w:r>
      <w:r w:rsidR="00B10F06" w:rsidRPr="00B10F06">
        <w:rPr>
          <w:rFonts w:ascii="Palatino Linotype" w:hAnsi="Palatino Linotype"/>
          <w:sz w:val="24"/>
          <w:szCs w:val="24"/>
          <w:lang w:val="fr-FR"/>
        </w:rPr>
        <w:t xml:space="preserve">(Comité de Coordination Multisectoriel) </w:t>
      </w:r>
      <w:r w:rsidRPr="00C62A90">
        <w:rPr>
          <w:rFonts w:ascii="Palatino Linotype" w:hAnsi="Palatino Linotype"/>
          <w:sz w:val="24"/>
          <w:szCs w:val="24"/>
          <w:lang w:val="fr-FR"/>
        </w:rPr>
        <w:t>que préside la Prem</w:t>
      </w:r>
      <w:r w:rsidR="00B10F06">
        <w:rPr>
          <w:rFonts w:ascii="Palatino Linotype" w:hAnsi="Palatino Linotype"/>
          <w:sz w:val="24"/>
          <w:szCs w:val="24"/>
          <w:lang w:val="fr-FR"/>
        </w:rPr>
        <w:t>ière Dame de la République, Mme Sophia Martelly, a eu une rencontre, le 26 Juin dernier, avec</w:t>
      </w:r>
      <w:r w:rsidRPr="00C62A90">
        <w:rPr>
          <w:rFonts w:ascii="Palatino Linotype" w:hAnsi="Palatino Linotype"/>
          <w:sz w:val="24"/>
          <w:szCs w:val="24"/>
          <w:lang w:val="fr-FR"/>
        </w:rPr>
        <w:t xml:space="preserve"> la délégation conduite par M. Mark </w:t>
      </w:r>
      <w:proofErr w:type="spellStart"/>
      <w:r w:rsidRPr="00C62A90">
        <w:rPr>
          <w:rFonts w:ascii="Palatino Linotype" w:hAnsi="Palatino Linotype"/>
          <w:sz w:val="24"/>
          <w:szCs w:val="24"/>
          <w:lang w:val="fr-FR"/>
        </w:rPr>
        <w:t>Eldon</w:t>
      </w:r>
      <w:proofErr w:type="spellEnd"/>
      <w:r w:rsidRPr="00C62A90">
        <w:rPr>
          <w:rFonts w:ascii="Palatino Linotype" w:hAnsi="Palatino Linotype"/>
          <w:sz w:val="24"/>
          <w:szCs w:val="24"/>
          <w:lang w:val="fr-FR"/>
        </w:rPr>
        <w:t>-</w:t>
      </w:r>
      <w:proofErr w:type="spellStart"/>
      <w:r w:rsidRPr="00C62A90">
        <w:rPr>
          <w:rFonts w:ascii="Palatino Linotype" w:hAnsi="Palatino Linotype"/>
          <w:sz w:val="24"/>
          <w:szCs w:val="24"/>
          <w:lang w:val="fr-FR"/>
        </w:rPr>
        <w:t>Edington</w:t>
      </w:r>
      <w:proofErr w:type="spellEnd"/>
      <w:r w:rsidRPr="00C62A90">
        <w:rPr>
          <w:rFonts w:ascii="Palatino Linotype" w:hAnsi="Palatino Linotype"/>
          <w:sz w:val="24"/>
          <w:szCs w:val="24"/>
          <w:lang w:val="fr-FR"/>
        </w:rPr>
        <w:t xml:space="preserve"> du Fonds Mondial et l’Amb</w:t>
      </w:r>
      <w:r w:rsidR="00B10F06">
        <w:rPr>
          <w:rFonts w:ascii="Palatino Linotype" w:hAnsi="Palatino Linotype"/>
          <w:sz w:val="24"/>
          <w:szCs w:val="24"/>
          <w:lang w:val="fr-FR"/>
        </w:rPr>
        <w:t xml:space="preserve">assadeur Erick </w:t>
      </w:r>
      <w:proofErr w:type="spellStart"/>
      <w:r w:rsidR="00B10F06">
        <w:rPr>
          <w:rFonts w:ascii="Palatino Linotype" w:hAnsi="Palatino Linotype"/>
          <w:sz w:val="24"/>
          <w:szCs w:val="24"/>
          <w:lang w:val="fr-FR"/>
        </w:rPr>
        <w:t>Goosby</w:t>
      </w:r>
      <w:proofErr w:type="spellEnd"/>
      <w:r w:rsidR="00B10F06">
        <w:rPr>
          <w:rFonts w:ascii="Palatino Linotype" w:hAnsi="Palatino Linotype"/>
          <w:sz w:val="24"/>
          <w:szCs w:val="24"/>
          <w:lang w:val="fr-FR"/>
        </w:rPr>
        <w:t xml:space="preserve"> du PEPFAR</w:t>
      </w:r>
      <w:r w:rsidRPr="00C62A90">
        <w:rPr>
          <w:rFonts w:ascii="Palatino Linotype" w:hAnsi="Palatino Linotype"/>
          <w:sz w:val="24"/>
          <w:szCs w:val="24"/>
          <w:lang w:val="fr-FR"/>
        </w:rPr>
        <w:t>. Des messages importants et positifs en ce qui a trait au fonctionnement du CCM-Haïti et de la coopération entre Haïti et le Fonds mondial ont été transmis aux responsables par cette délégation.</w:t>
      </w:r>
    </w:p>
    <w:p w:rsidR="00B10F06" w:rsidRDefault="00C62A90" w:rsidP="00921012">
      <w:pPr>
        <w:jc w:val="both"/>
        <w:rPr>
          <w:rFonts w:ascii="Palatino Linotype" w:hAnsi="Palatino Linotype"/>
          <w:sz w:val="24"/>
          <w:szCs w:val="24"/>
          <w:lang w:val="fr-FR"/>
        </w:rPr>
      </w:pPr>
      <w:r w:rsidRPr="00C62A90">
        <w:rPr>
          <w:rFonts w:ascii="Palatino Linotype" w:hAnsi="Palatino Linotype"/>
          <w:sz w:val="24"/>
          <w:szCs w:val="24"/>
          <w:lang w:val="fr-FR"/>
        </w:rPr>
        <w:t xml:space="preserve">Suite à cette visite en Haïti,  M. </w:t>
      </w:r>
      <w:proofErr w:type="spellStart"/>
      <w:r w:rsidRPr="00C62A90">
        <w:rPr>
          <w:rFonts w:ascii="Palatino Linotype" w:hAnsi="Palatino Linotype"/>
          <w:sz w:val="24"/>
          <w:szCs w:val="24"/>
          <w:lang w:val="fr-FR"/>
        </w:rPr>
        <w:t>Eldon</w:t>
      </w:r>
      <w:proofErr w:type="spellEnd"/>
      <w:r w:rsidRPr="00C62A90">
        <w:rPr>
          <w:rFonts w:ascii="Palatino Linotype" w:hAnsi="Palatino Linotype"/>
          <w:sz w:val="24"/>
          <w:szCs w:val="24"/>
          <w:lang w:val="fr-FR"/>
        </w:rPr>
        <w:t>-</w:t>
      </w:r>
      <w:proofErr w:type="spellStart"/>
      <w:r w:rsidRPr="00C62A90">
        <w:rPr>
          <w:rFonts w:ascii="Palatino Linotype" w:hAnsi="Palatino Linotype"/>
          <w:sz w:val="24"/>
          <w:szCs w:val="24"/>
          <w:lang w:val="fr-FR"/>
        </w:rPr>
        <w:t>Edington</w:t>
      </w:r>
      <w:proofErr w:type="spellEnd"/>
      <w:r w:rsidRPr="00C62A90">
        <w:rPr>
          <w:rFonts w:ascii="Palatino Linotype" w:hAnsi="Palatino Linotype"/>
          <w:sz w:val="24"/>
          <w:szCs w:val="24"/>
          <w:lang w:val="fr-FR"/>
        </w:rPr>
        <w:t xml:space="preserve">, Directeur de la Division de Gestion des Subventions du Fonds mondial, </w:t>
      </w:r>
      <w:r w:rsidR="002E3F3F">
        <w:rPr>
          <w:rFonts w:ascii="Palatino Linotype" w:hAnsi="Palatino Linotype"/>
          <w:sz w:val="24"/>
          <w:szCs w:val="24"/>
          <w:lang w:val="fr-FR"/>
        </w:rPr>
        <w:t xml:space="preserve">qui intervenait </w:t>
      </w:r>
      <w:r w:rsidR="002E3F3F" w:rsidRPr="00C62A90">
        <w:rPr>
          <w:rFonts w:ascii="Palatino Linotype" w:hAnsi="Palatino Linotype"/>
          <w:sz w:val="24"/>
          <w:szCs w:val="24"/>
          <w:lang w:val="fr-FR"/>
        </w:rPr>
        <w:t>à l’ouverture d’une conférence à Washington DC</w:t>
      </w:r>
      <w:r w:rsidR="002E3F3F">
        <w:rPr>
          <w:rFonts w:ascii="Palatino Linotype" w:hAnsi="Palatino Linotype"/>
          <w:sz w:val="24"/>
          <w:szCs w:val="24"/>
          <w:lang w:val="fr-FR"/>
        </w:rPr>
        <w:t xml:space="preserve">, </w:t>
      </w:r>
      <w:r w:rsidR="00B10F06" w:rsidRPr="00B10F06">
        <w:rPr>
          <w:rFonts w:ascii="Palatino Linotype" w:hAnsi="Palatino Linotype"/>
          <w:sz w:val="24"/>
          <w:szCs w:val="24"/>
          <w:lang w:val="fr-FR"/>
        </w:rPr>
        <w:t xml:space="preserve">a </w:t>
      </w:r>
      <w:r w:rsidR="002E3F3F">
        <w:rPr>
          <w:rFonts w:ascii="Palatino Linotype" w:hAnsi="Palatino Linotype"/>
          <w:sz w:val="24"/>
          <w:szCs w:val="24"/>
          <w:lang w:val="fr-FR"/>
        </w:rPr>
        <w:t xml:space="preserve">eu </w:t>
      </w:r>
      <w:r w:rsidR="002E3F3F" w:rsidRPr="00C62A90">
        <w:rPr>
          <w:rFonts w:ascii="Palatino Linotype" w:hAnsi="Palatino Linotype"/>
          <w:sz w:val="24"/>
          <w:szCs w:val="24"/>
          <w:lang w:val="fr-FR"/>
        </w:rPr>
        <w:t xml:space="preserve">l’opportunité </w:t>
      </w:r>
      <w:r w:rsidR="005C71C2">
        <w:rPr>
          <w:rFonts w:ascii="Palatino Linotype" w:hAnsi="Palatino Linotype"/>
          <w:sz w:val="24"/>
          <w:szCs w:val="24"/>
          <w:lang w:val="fr-FR"/>
        </w:rPr>
        <w:t xml:space="preserve">de </w:t>
      </w:r>
      <w:r w:rsidR="002E3F3F">
        <w:rPr>
          <w:rFonts w:ascii="Palatino Linotype" w:hAnsi="Palatino Linotype"/>
          <w:sz w:val="24"/>
          <w:szCs w:val="24"/>
          <w:lang w:val="fr-FR"/>
        </w:rPr>
        <w:t xml:space="preserve">faire </w:t>
      </w:r>
      <w:r w:rsidR="002E3F3F" w:rsidRPr="00C62A90">
        <w:rPr>
          <w:rFonts w:ascii="Palatino Linotype" w:hAnsi="Palatino Linotype"/>
          <w:sz w:val="24"/>
          <w:szCs w:val="24"/>
          <w:lang w:val="fr-FR"/>
        </w:rPr>
        <w:t xml:space="preserve">des remarques très positives à l’endroit de la nouvelle équipe du CCM-Haïti </w:t>
      </w:r>
      <w:r w:rsidR="00B10F06" w:rsidRPr="00B10F06">
        <w:rPr>
          <w:rFonts w:ascii="Palatino Linotype" w:hAnsi="Palatino Linotype"/>
          <w:sz w:val="24"/>
          <w:szCs w:val="24"/>
          <w:lang w:val="fr-FR"/>
        </w:rPr>
        <w:t>et</w:t>
      </w:r>
      <w:r w:rsidR="005C71C2">
        <w:rPr>
          <w:rFonts w:ascii="Palatino Linotype" w:hAnsi="Palatino Linotype"/>
          <w:sz w:val="24"/>
          <w:szCs w:val="24"/>
          <w:lang w:val="fr-FR"/>
        </w:rPr>
        <w:t xml:space="preserve"> en a profité pour</w:t>
      </w:r>
      <w:r w:rsidR="00B10F06" w:rsidRPr="00B10F06">
        <w:rPr>
          <w:rFonts w:ascii="Palatino Linotype" w:hAnsi="Palatino Linotype"/>
          <w:sz w:val="24"/>
          <w:szCs w:val="24"/>
          <w:lang w:val="fr-FR"/>
        </w:rPr>
        <w:t xml:space="preserve"> invit</w:t>
      </w:r>
      <w:r w:rsidR="005C71C2">
        <w:rPr>
          <w:rFonts w:ascii="Palatino Linotype" w:hAnsi="Palatino Linotype"/>
          <w:sz w:val="24"/>
          <w:szCs w:val="24"/>
          <w:lang w:val="fr-FR"/>
        </w:rPr>
        <w:t>er</w:t>
      </w:r>
      <w:r w:rsidR="00B10F06" w:rsidRPr="00B10F06">
        <w:rPr>
          <w:rFonts w:ascii="Palatino Linotype" w:hAnsi="Palatino Linotype"/>
          <w:sz w:val="24"/>
          <w:szCs w:val="24"/>
          <w:lang w:val="fr-FR"/>
        </w:rPr>
        <w:t xml:space="preserve"> </w:t>
      </w:r>
      <w:r w:rsidR="00B10F06" w:rsidRPr="00C62A90">
        <w:rPr>
          <w:rFonts w:ascii="Palatino Linotype" w:hAnsi="Palatino Linotype"/>
          <w:sz w:val="24"/>
          <w:szCs w:val="24"/>
          <w:lang w:val="fr-FR"/>
        </w:rPr>
        <w:t>les CCM des autres pays à suivre cet exemple</w:t>
      </w:r>
      <w:r w:rsidR="00B10F06" w:rsidRPr="00B10F06">
        <w:rPr>
          <w:rFonts w:ascii="Palatino Linotype" w:hAnsi="Palatino Linotype"/>
          <w:sz w:val="24"/>
          <w:szCs w:val="24"/>
          <w:lang w:val="fr-FR"/>
        </w:rPr>
        <w:t>.</w:t>
      </w:r>
    </w:p>
    <w:p w:rsidR="00C62A90" w:rsidRPr="00C62A90" w:rsidRDefault="00C62A90" w:rsidP="00921012">
      <w:pPr>
        <w:jc w:val="both"/>
        <w:rPr>
          <w:rFonts w:ascii="Palatino Linotype" w:hAnsi="Palatino Linotype"/>
          <w:sz w:val="24"/>
          <w:szCs w:val="24"/>
          <w:lang w:val="fr-FR"/>
        </w:rPr>
      </w:pPr>
      <w:r w:rsidRPr="00C62A90">
        <w:rPr>
          <w:rFonts w:ascii="Palatino Linotype" w:hAnsi="Palatino Linotype"/>
          <w:sz w:val="24"/>
          <w:szCs w:val="24"/>
          <w:lang w:val="fr-FR"/>
        </w:rPr>
        <w:t xml:space="preserve">«  Nous avons rencontré le Ministre de la Santé Publique et de la Population, le Docteur Florence </w:t>
      </w:r>
      <w:proofErr w:type="spellStart"/>
      <w:r w:rsidRPr="00C62A90">
        <w:rPr>
          <w:rFonts w:ascii="Palatino Linotype" w:hAnsi="Palatino Linotype"/>
          <w:sz w:val="24"/>
          <w:szCs w:val="24"/>
          <w:lang w:val="fr-FR"/>
        </w:rPr>
        <w:t>Duperval</w:t>
      </w:r>
      <w:proofErr w:type="spellEnd"/>
      <w:r w:rsidRPr="00C62A90">
        <w:rPr>
          <w:rFonts w:ascii="Palatino Linotype" w:hAnsi="Palatino Linotype"/>
          <w:sz w:val="24"/>
          <w:szCs w:val="24"/>
          <w:lang w:val="fr-FR"/>
        </w:rPr>
        <w:t xml:space="preserve"> Guillaume, avec qui nous avons eu une série de discussions </w:t>
      </w:r>
      <w:r w:rsidR="005C71C2">
        <w:rPr>
          <w:rFonts w:ascii="Palatino Linotype" w:hAnsi="Palatino Linotype"/>
          <w:sz w:val="24"/>
          <w:szCs w:val="24"/>
          <w:lang w:val="fr-FR"/>
        </w:rPr>
        <w:lastRenderedPageBreak/>
        <w:t xml:space="preserve">stratégiques très fructueuses, a déclaré M. </w:t>
      </w:r>
      <w:r w:rsidR="005C71C2" w:rsidRPr="00C62A90">
        <w:rPr>
          <w:rFonts w:ascii="Palatino Linotype" w:hAnsi="Palatino Linotype"/>
          <w:sz w:val="24"/>
          <w:szCs w:val="24"/>
          <w:lang w:val="fr-FR"/>
        </w:rPr>
        <w:t xml:space="preserve">Mark </w:t>
      </w:r>
      <w:proofErr w:type="spellStart"/>
      <w:r w:rsidR="005C71C2" w:rsidRPr="00C62A90">
        <w:rPr>
          <w:rFonts w:ascii="Palatino Linotype" w:hAnsi="Palatino Linotype"/>
          <w:sz w:val="24"/>
          <w:szCs w:val="24"/>
          <w:lang w:val="fr-FR"/>
        </w:rPr>
        <w:t>Eldon</w:t>
      </w:r>
      <w:proofErr w:type="spellEnd"/>
      <w:r w:rsidR="005C71C2" w:rsidRPr="00C62A90">
        <w:rPr>
          <w:rFonts w:ascii="Palatino Linotype" w:hAnsi="Palatino Linotype"/>
          <w:sz w:val="24"/>
          <w:szCs w:val="24"/>
          <w:lang w:val="fr-FR"/>
        </w:rPr>
        <w:t>-</w:t>
      </w:r>
      <w:proofErr w:type="spellStart"/>
      <w:r w:rsidR="005C71C2" w:rsidRPr="00C62A90">
        <w:rPr>
          <w:rFonts w:ascii="Palatino Linotype" w:hAnsi="Palatino Linotype"/>
          <w:sz w:val="24"/>
          <w:szCs w:val="24"/>
          <w:lang w:val="fr-FR"/>
        </w:rPr>
        <w:t>Edington</w:t>
      </w:r>
      <w:proofErr w:type="spellEnd"/>
      <w:r w:rsidR="005C71C2">
        <w:rPr>
          <w:rFonts w:ascii="Palatino Linotype" w:hAnsi="Palatino Linotype"/>
          <w:sz w:val="24"/>
          <w:szCs w:val="24"/>
          <w:lang w:val="fr-FR"/>
        </w:rPr>
        <w:t>.</w:t>
      </w:r>
      <w:r w:rsidRPr="00C62A90">
        <w:rPr>
          <w:rFonts w:ascii="Palatino Linotype" w:hAnsi="Palatino Linotype"/>
          <w:sz w:val="24"/>
          <w:szCs w:val="24"/>
          <w:lang w:val="fr-FR"/>
        </w:rPr>
        <w:t xml:space="preserve"> L’une des choses les plus impressionnantes au sujet d’Haïti c’est la réforme de son CCM qui a bénéficié de l’assistance technique de Grant Management Solut</w:t>
      </w:r>
      <w:r w:rsidR="00B61493">
        <w:rPr>
          <w:rFonts w:ascii="Palatino Linotype" w:hAnsi="Palatino Linotype"/>
          <w:sz w:val="24"/>
          <w:szCs w:val="24"/>
          <w:lang w:val="fr-FR"/>
        </w:rPr>
        <w:t xml:space="preserve">ions (GMS). </w:t>
      </w:r>
      <w:r w:rsidRPr="00C62A90">
        <w:rPr>
          <w:rFonts w:ascii="Palatino Linotype" w:hAnsi="Palatino Linotype"/>
          <w:sz w:val="24"/>
          <w:szCs w:val="24"/>
          <w:lang w:val="fr-FR"/>
        </w:rPr>
        <w:t>Dans le passé, on décrivait le CCM d’Haïti comme  dysfonctionnel ce qui était probablement un mot poli.  Je pense qu’aujourd’hui, ce CCM  est l’un des plus fonctionnels que j’ai vu et fait partie des meilleures 10 pour cent.  Il est maintenant dirigé par la Première Dame d’Haïti, qui est extrêmement engagée et impliquée dans la lutte contre les trois maladies.  Elle est secondée  par une équipe très impressionnante, composée d’une diversité de représentants du gouvernement, des ONG, des organisations religieuses, des medias...»</w:t>
      </w:r>
    </w:p>
    <w:p w:rsidR="00921012" w:rsidRDefault="00C62A90" w:rsidP="00921012">
      <w:pPr>
        <w:jc w:val="both"/>
        <w:rPr>
          <w:rFonts w:ascii="Palatino Linotype" w:hAnsi="Palatino Linotype"/>
          <w:sz w:val="24"/>
          <w:szCs w:val="24"/>
          <w:lang w:val="fr-FR"/>
        </w:rPr>
      </w:pPr>
      <w:r w:rsidRPr="00C62A90">
        <w:rPr>
          <w:rFonts w:ascii="Palatino Linotype" w:hAnsi="Palatino Linotype"/>
          <w:sz w:val="24"/>
          <w:szCs w:val="24"/>
          <w:lang w:val="fr-FR"/>
        </w:rPr>
        <w:t xml:space="preserve">Le responsable de la Division de Gestion des Subventions du Fonds Mondial a poursuivi en soulignant le sérieux et la détermination de la nouvelle équipe d’Haïti : </w:t>
      </w:r>
    </w:p>
    <w:p w:rsidR="00C62A90" w:rsidRPr="00C62A90" w:rsidRDefault="00C62A90" w:rsidP="00921012">
      <w:pPr>
        <w:jc w:val="both"/>
        <w:rPr>
          <w:rFonts w:ascii="Palatino Linotype" w:hAnsi="Palatino Linotype"/>
          <w:sz w:val="24"/>
          <w:szCs w:val="24"/>
          <w:lang w:val="fr-FR"/>
        </w:rPr>
      </w:pPr>
      <w:r w:rsidRPr="00C62A90">
        <w:rPr>
          <w:rFonts w:ascii="Palatino Linotype" w:hAnsi="Palatino Linotype"/>
          <w:sz w:val="24"/>
          <w:szCs w:val="24"/>
          <w:lang w:val="fr-FR"/>
        </w:rPr>
        <w:t>«</w:t>
      </w:r>
      <w:r w:rsidR="00B61493">
        <w:rPr>
          <w:rFonts w:ascii="Palatino Linotype" w:hAnsi="Palatino Linotype"/>
          <w:sz w:val="24"/>
          <w:szCs w:val="24"/>
          <w:lang w:val="fr-FR"/>
        </w:rPr>
        <w:t xml:space="preserve"> J’ai rencontré le CCM d’Haïti </w:t>
      </w:r>
      <w:r w:rsidRPr="00C62A90">
        <w:rPr>
          <w:rFonts w:ascii="Palatino Linotype" w:hAnsi="Palatino Linotype"/>
          <w:sz w:val="24"/>
          <w:szCs w:val="24"/>
          <w:lang w:val="fr-FR"/>
        </w:rPr>
        <w:t>mercredi dernier et deux choses m’ont impressionnées. La première, c’est qu’ils prennent la fonction de suivi stratégique très au sérieux.  Ils sont maintenant très exigeants concernant les informations qu’ils jugent nécessaire</w:t>
      </w:r>
      <w:r w:rsidR="00921012">
        <w:rPr>
          <w:rFonts w:ascii="Palatino Linotype" w:hAnsi="Palatino Linotype"/>
          <w:sz w:val="24"/>
          <w:szCs w:val="24"/>
          <w:lang w:val="fr-FR"/>
        </w:rPr>
        <w:t>s</w:t>
      </w:r>
      <w:r w:rsidRPr="00C62A90">
        <w:rPr>
          <w:rFonts w:ascii="Palatino Linotype" w:hAnsi="Palatino Linotype"/>
          <w:sz w:val="24"/>
          <w:szCs w:val="24"/>
          <w:lang w:val="fr-FR"/>
        </w:rPr>
        <w:t xml:space="preserve"> afin de leur permettre de remplir ce rôle de supervision, ce qui est impressionnant.</w:t>
      </w:r>
      <w:r w:rsidR="00921012">
        <w:rPr>
          <w:rFonts w:ascii="Palatino Linotype" w:hAnsi="Palatino Linotype"/>
          <w:sz w:val="24"/>
          <w:szCs w:val="24"/>
          <w:lang w:val="fr-FR"/>
        </w:rPr>
        <w:t xml:space="preserve"> </w:t>
      </w:r>
      <w:r w:rsidRPr="00C62A90">
        <w:rPr>
          <w:rFonts w:ascii="Palatino Linotype" w:hAnsi="Palatino Linotype"/>
          <w:sz w:val="24"/>
          <w:szCs w:val="24"/>
          <w:lang w:val="fr-FR"/>
        </w:rPr>
        <w:t xml:space="preserve">La seconde réside dans le fait qu’ils sont déterminés à être les </w:t>
      </w:r>
      <w:proofErr w:type="spellStart"/>
      <w:r w:rsidRPr="00C62A90">
        <w:rPr>
          <w:rFonts w:ascii="Palatino Linotype" w:hAnsi="Palatino Linotype"/>
          <w:sz w:val="24"/>
          <w:szCs w:val="24"/>
          <w:lang w:val="fr-FR"/>
        </w:rPr>
        <w:t>co</w:t>
      </w:r>
      <w:proofErr w:type="spellEnd"/>
      <w:r w:rsidRPr="00C62A90">
        <w:rPr>
          <w:rFonts w:ascii="Palatino Linotype" w:hAnsi="Palatino Linotype"/>
          <w:sz w:val="24"/>
          <w:szCs w:val="24"/>
          <w:lang w:val="fr-FR"/>
        </w:rPr>
        <w:t>-dépositaires de la stratégie nationale pour la lutte contre le SIDA, la Tuberculose et la Malaria avec le MSPP. Ils veulent avoir un mot à dire dans la mise en œuvre des stratégies et dans  la manière dont le PEPFAR, le Fonds mondial et le MSPP investissent les fonds  mis à la disposition d’Haïti pou</w:t>
      </w:r>
      <w:r w:rsidR="00413D82">
        <w:rPr>
          <w:rFonts w:ascii="Palatino Linotype" w:hAnsi="Palatino Linotype"/>
          <w:sz w:val="24"/>
          <w:szCs w:val="24"/>
          <w:lang w:val="fr-FR"/>
        </w:rPr>
        <w:t>r lutter contre ces trois malad</w:t>
      </w:r>
      <w:r w:rsidRPr="00C62A90">
        <w:rPr>
          <w:rFonts w:ascii="Palatino Linotype" w:hAnsi="Palatino Linotype"/>
          <w:sz w:val="24"/>
          <w:szCs w:val="24"/>
          <w:lang w:val="fr-FR"/>
        </w:rPr>
        <w:t xml:space="preserve">ies.  C’était un groupe de gens vraiment impressionnant spécialement lorsque l’on considère l’historique de ce CCM. » </w:t>
      </w:r>
    </w:p>
    <w:p w:rsidR="00AF73D6" w:rsidRDefault="00C62A90" w:rsidP="00921012">
      <w:pPr>
        <w:jc w:val="both"/>
        <w:rPr>
          <w:rFonts w:ascii="Palatino Linotype" w:hAnsi="Palatino Linotype"/>
          <w:sz w:val="24"/>
          <w:szCs w:val="24"/>
          <w:lang w:val="fr-FR"/>
        </w:rPr>
      </w:pPr>
      <w:r w:rsidRPr="00C62A90">
        <w:rPr>
          <w:rFonts w:ascii="Palatino Linotype" w:hAnsi="Palatino Linotype"/>
          <w:sz w:val="24"/>
          <w:szCs w:val="24"/>
          <w:lang w:val="fr-FR"/>
        </w:rPr>
        <w:t>La Première Dame</w:t>
      </w:r>
      <w:r w:rsidR="00921012">
        <w:rPr>
          <w:rFonts w:ascii="Palatino Linotype" w:hAnsi="Palatino Linotype"/>
          <w:sz w:val="24"/>
          <w:szCs w:val="24"/>
          <w:lang w:val="fr-FR"/>
        </w:rPr>
        <w:t xml:space="preserve"> de la République</w:t>
      </w:r>
      <w:r w:rsidRPr="00C62A90">
        <w:rPr>
          <w:rFonts w:ascii="Palatino Linotype" w:hAnsi="Palatino Linotype"/>
          <w:sz w:val="24"/>
          <w:szCs w:val="24"/>
          <w:lang w:val="fr-FR"/>
        </w:rPr>
        <w:t>, d</w:t>
      </w:r>
      <w:r w:rsidR="00921012">
        <w:rPr>
          <w:rFonts w:ascii="Palatino Linotype" w:hAnsi="Palatino Linotype"/>
          <w:sz w:val="24"/>
          <w:szCs w:val="24"/>
          <w:lang w:val="fr-FR"/>
        </w:rPr>
        <w:t>ans son souci d’offrir un mieux-</w:t>
      </w:r>
      <w:r w:rsidRPr="00C62A90">
        <w:rPr>
          <w:rFonts w:ascii="Palatino Linotype" w:hAnsi="Palatino Linotype"/>
          <w:sz w:val="24"/>
          <w:szCs w:val="24"/>
          <w:lang w:val="fr-FR"/>
        </w:rPr>
        <w:t>être à la popul</w:t>
      </w:r>
      <w:r w:rsidR="00921012">
        <w:rPr>
          <w:rFonts w:ascii="Palatino Linotype" w:hAnsi="Palatino Linotype"/>
          <w:sz w:val="24"/>
          <w:szCs w:val="24"/>
          <w:lang w:val="fr-FR"/>
        </w:rPr>
        <w:t>ation, n’entend pas s’arrêter en chemin</w:t>
      </w:r>
      <w:r w:rsidRPr="00C62A90">
        <w:rPr>
          <w:rFonts w:ascii="Palatino Linotype" w:hAnsi="Palatino Linotype"/>
          <w:sz w:val="24"/>
          <w:szCs w:val="24"/>
          <w:lang w:val="fr-FR"/>
        </w:rPr>
        <w:t xml:space="preserve">.  Elle continue de s’engager dans la lutte contre l’éradication de la transmission </w:t>
      </w:r>
      <w:r w:rsidR="00413D82">
        <w:rPr>
          <w:rFonts w:ascii="Palatino Linotype" w:hAnsi="Palatino Linotype"/>
          <w:sz w:val="24"/>
          <w:szCs w:val="24"/>
          <w:lang w:val="fr-FR"/>
        </w:rPr>
        <w:t xml:space="preserve">du </w:t>
      </w:r>
      <w:r w:rsidRPr="00C62A90">
        <w:rPr>
          <w:rFonts w:ascii="Palatino Linotype" w:hAnsi="Palatino Linotype"/>
          <w:sz w:val="24"/>
          <w:szCs w:val="24"/>
          <w:lang w:val="fr-FR"/>
        </w:rPr>
        <w:t>VIH de la mère à l’enfant et aussi veut éliminer toutes les formes de discriminations dont sont victimes les personnes infectées.</w:t>
      </w:r>
    </w:p>
    <w:p w:rsidR="00921012" w:rsidRPr="00C62A90" w:rsidRDefault="00921012" w:rsidP="00921012">
      <w:pPr>
        <w:jc w:val="both"/>
        <w:rPr>
          <w:rFonts w:ascii="Palatino Linotype" w:hAnsi="Palatino Linotype"/>
          <w:sz w:val="24"/>
          <w:szCs w:val="24"/>
          <w:lang w:val="fr-FR"/>
        </w:rPr>
      </w:pPr>
      <w:r>
        <w:rPr>
          <w:rFonts w:ascii="Palatino Linotype" w:hAnsi="Palatino Linotype"/>
          <w:sz w:val="24"/>
          <w:szCs w:val="24"/>
          <w:lang w:val="fr-FR"/>
        </w:rPr>
        <w:t>-FIN-</w:t>
      </w:r>
    </w:p>
    <w:sectPr w:rsidR="00921012" w:rsidRPr="00C62A90" w:rsidSect="00AF73D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64CA8"/>
    <w:multiLevelType w:val="hybridMultilevel"/>
    <w:tmpl w:val="13CE1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62A90"/>
    <w:rsid w:val="002E3F3F"/>
    <w:rsid w:val="00413D82"/>
    <w:rsid w:val="005C71C2"/>
    <w:rsid w:val="0080342F"/>
    <w:rsid w:val="00921012"/>
    <w:rsid w:val="00AF73D6"/>
    <w:rsid w:val="00B10F06"/>
    <w:rsid w:val="00B61493"/>
    <w:rsid w:val="00C62A90"/>
    <w:rsid w:val="00D74351"/>
    <w:rsid w:val="00EB66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3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2A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A90"/>
    <w:rPr>
      <w:rFonts w:ascii="Tahoma" w:hAnsi="Tahoma" w:cs="Tahoma"/>
      <w:sz w:val="16"/>
      <w:szCs w:val="16"/>
    </w:rPr>
  </w:style>
  <w:style w:type="paragraph" w:styleId="ListParagraph">
    <w:name w:val="List Paragraph"/>
    <w:basedOn w:val="Normal"/>
    <w:uiPriority w:val="34"/>
    <w:qFormat/>
    <w:rsid w:val="00C62A90"/>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munications@presidentmartelly.h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542</Words>
  <Characters>3091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BDT</cp:lastModifiedBy>
  <cp:revision>2</cp:revision>
  <dcterms:created xsi:type="dcterms:W3CDTF">2012-07-11T17:51:00Z</dcterms:created>
  <dcterms:modified xsi:type="dcterms:W3CDTF">2012-07-11T17:51:00Z</dcterms:modified>
</cp:coreProperties>
</file>